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9C" w:rsidRPr="00E631C7" w:rsidRDefault="00050E9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РЕПУБЛИКА СРБИЈА</w:t>
      </w:r>
    </w:p>
    <w:p w:rsidR="00050E9C" w:rsidRPr="00E631C7" w:rsidRDefault="00050E9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НАРОДНА СКУПШТИНА</w:t>
      </w:r>
    </w:p>
    <w:p w:rsidR="00050E9C" w:rsidRPr="00E631C7" w:rsidRDefault="00050E9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Одбор за права детета</w:t>
      </w:r>
    </w:p>
    <w:p w:rsidR="00050E9C" w:rsidRPr="00E631C7" w:rsidRDefault="003D2AC4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23 Број: 06-2/325-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18</w:t>
      </w:r>
    </w:p>
    <w:p w:rsidR="00050E9C" w:rsidRPr="00E631C7" w:rsidRDefault="003D2AC4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</w:rPr>
        <w:t>19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050E9C" w:rsidRPr="00E631C7">
        <w:rPr>
          <w:rFonts w:ascii="Times New Roman" w:eastAsia="Calibri" w:hAnsi="Times New Roman" w:cs="Times New Roman"/>
          <w:sz w:val="24"/>
          <w:szCs w:val="24"/>
          <w:lang w:val="sr-Cyrl-RS"/>
        </w:rPr>
        <w:t>децембар</w:t>
      </w:r>
      <w:proofErr w:type="gramEnd"/>
      <w:r w:rsidR="00050E9C" w:rsidRPr="00E631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2018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. године</w:t>
      </w:r>
    </w:p>
    <w:p w:rsidR="00E631C7" w:rsidRPr="00E631C7" w:rsidRDefault="00050E9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Б е о г р а д</w:t>
      </w:r>
    </w:p>
    <w:p w:rsidR="00050E9C" w:rsidRPr="00E631C7" w:rsidRDefault="00050E9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E631C7" w:rsidRDefault="00050E9C" w:rsidP="00050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 А П И С Н И К </w:t>
      </w:r>
    </w:p>
    <w:p w:rsidR="00050E9C" w:rsidRPr="00E631C7" w:rsidRDefault="003D2AC4" w:rsidP="00050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RS"/>
        </w:rPr>
        <w:t>СЕДМЕ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СЕДНИЦЕ ОДБОРА ЗА ПРАВА ДЕТЕТА</w:t>
      </w:r>
    </w:p>
    <w:p w:rsidR="00050E9C" w:rsidRPr="00E631C7" w:rsidRDefault="003D2AC4" w:rsidP="00050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ОДРЖАНЕ 18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ДЕЦЕМБРА 2018. ГОДИНЕ </w:t>
      </w:r>
    </w:p>
    <w:p w:rsidR="00050E9C" w:rsidRPr="00E631C7" w:rsidRDefault="00050E9C" w:rsidP="00050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A4F40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E631C7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</w:p>
    <w:p w:rsidR="00FA4F40" w:rsidRPr="00E631C7" w:rsidRDefault="00FA4F40" w:rsidP="00032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Седница Одбора за права детета је</w:t>
      </w:r>
      <w:r w:rsidRPr="00FA4F4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одржана заједно са Одбором за правосуђе, државну управу и локалну самоуправу и Одбором за људска и мањинска права и равноправност пол</w:t>
      </w:r>
      <w:r w:rsidR="00032C50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ова</w:t>
      </w:r>
      <w:r w:rsidR="00230635" w:rsidRPr="00E631C7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на основу члана 44. ст. 3. и 4. Пословника Народне скупштине</w:t>
      </w:r>
      <w:r w:rsidR="00230635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E631C7" w:rsidRDefault="00364DB3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Заједничка седница је почела у 12,10</w:t>
      </w:r>
      <w:r w:rsidR="00050E9C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часова.</w:t>
      </w:r>
    </w:p>
    <w:p w:rsidR="003B0464" w:rsidRPr="00E631C7" w:rsidRDefault="003B0464" w:rsidP="003B0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50E9C" w:rsidRPr="00E631C7" w:rsidRDefault="00733998" w:rsidP="00BC72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Заједничком седницом је председавао</w:t>
      </w:r>
      <w:r w:rsidR="003B0464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народни посланик Петар Петровић, председник Одбора </w:t>
      </w:r>
      <w:r w:rsidR="003B0464" w:rsidRPr="00FA4F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правосуђе, државну управу и локалну самоуправу</w:t>
      </w:r>
      <w:r w:rsidR="003B0464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050E9C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9680E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Седници су присуствовали чланови Одбора</w:t>
      </w:r>
      <w:r w:rsidR="00C512CD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права детета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Нада Лазић, заменик председника Одбора, </w:t>
      </w:r>
      <w:r w:rsidR="0006758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Верољуб Арсић</w:t>
      </w:r>
      <w:r w:rsidR="0006758E" w:rsidRPr="00E631C7">
        <w:rPr>
          <w:rFonts w:ascii="Times New Roman" w:eastAsia="Calibri" w:hAnsi="Times New Roman" w:cs="Times New Roman"/>
          <w:sz w:val="24"/>
          <w:szCs w:val="24"/>
        </w:rPr>
        <w:t>,</w:t>
      </w:r>
      <w:r w:rsidR="00AD04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проф. др Владимир Маринковић и</w:t>
      </w:r>
      <w:r w:rsidR="0006758E" w:rsidRPr="00E631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Гордана Чомић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6758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потпредседници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Народне скупштине, Миланка Јевтовић Вукојичић, председник Одбора за рад, социјална питања, друштвену у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кљученост и смањење сиромаштва, </w:t>
      </w:r>
      <w:r w:rsidR="00AD24C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Дубрав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ка Филиповски, Елвира Ковач</w:t>
      </w:r>
      <w:r w:rsidR="001F1728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Наташа Михаиловић Вацић </w:t>
      </w:r>
      <w:r w:rsidR="00D968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и Марко Ђуришић.</w:t>
      </w:r>
    </w:p>
    <w:p w:rsidR="00D9680E" w:rsidRPr="00E631C7" w:rsidRDefault="00D9680E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D4908" w:rsidRPr="00E631C7" w:rsidRDefault="00050E9C" w:rsidP="00A737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Седници Одбора су присуствовали заменици одсутних чланова Одбор</w:t>
      </w:r>
      <w:r w:rsidR="008106F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а: 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Милија Милетић (Ан</w:t>
      </w:r>
      <w:r w:rsidR="008106F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а Караџић, члан) и Ђорђе Косанић (Марија Јевђић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, члан).</w:t>
      </w:r>
      <w:r w:rsidR="008809CF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Седници Одбора нису присуствовали Ма</w:t>
      </w:r>
      <w:r w:rsidR="006F7642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ја Гојковић, председник Одбора, 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Ђорђе Милићевић и Вјерица Радета, потпредседници Народне скупштине, као ни следећи чланови Одбора Јелена Мијатовић, 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Сандра Божић, </w:t>
      </w:r>
      <w:r w:rsidR="007F2E30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проф. др Драгољуб Мићуновић, др Данијела Стојадиновић, </w:t>
      </w:r>
      <w:r w:rsidR="00CF70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Милена Ћорилић, др Санда Рашковић Ивић, др Ана Стевановић, 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Наташа Сп. Јовановић, Срђан Ного и Наташа Мићић, нити њихови заменици.</w:t>
      </w:r>
    </w:p>
    <w:p w:rsidR="00CE4F0E" w:rsidRPr="00E631C7" w:rsidRDefault="00CE4F0E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E4F0E" w:rsidRPr="00E631C7" w:rsidRDefault="00CE4F0E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Седници су присуствовали представници Заштитника грађана: Оља Јовичић, генерални секретар </w:t>
      </w:r>
      <w:r w:rsidR="008406CD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Стручне службе 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Заштитника грађана и Лука Глушац, сарадник код Заштитника грађана.</w:t>
      </w: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AD1D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 w:rsidR="0044135A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D1D36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седницу је п</w:t>
      </w:r>
      <w:r w:rsidR="008718F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редложен је следећи:</w:t>
      </w:r>
    </w:p>
    <w:p w:rsidR="00050E9C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E631C7" w:rsidRDefault="00050E9C" w:rsidP="00032C5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Д н е в н и     р е д</w:t>
      </w:r>
    </w:p>
    <w:p w:rsidR="0044135A" w:rsidRPr="0044135A" w:rsidRDefault="0044135A" w:rsidP="0044135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13788" w:rsidRDefault="0044135A" w:rsidP="00DD4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1. Разматрање Извештаја о раду Националног механизма за превенцију тортуре за 2017. годину, који је поднео Заштитник грађана (23 Број 02-3735/18 од 5. децембра 2018. године).</w:t>
      </w:r>
    </w:p>
    <w:p w:rsidR="00B231E7" w:rsidRPr="00E631C7" w:rsidRDefault="00B231E7" w:rsidP="00DD4D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13788" w:rsidRPr="00E631C7" w:rsidRDefault="00413788" w:rsidP="00413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Председавајући заједничке седнице је 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предложио да се седница одржи у складу са чланом 72. став 5. Пословника Народне скупштине</w:t>
      </w:r>
      <w:r w:rsidR="000C27A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 обзиром да одбори немају квору</w:t>
      </w:r>
      <w:r w:rsidR="005F44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одлучивање и уједно је нап</w:t>
      </w:r>
      <w:r w:rsidR="0098276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оменуо да ће у наредном периоду 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одбор</w:t>
      </w:r>
      <w:r w:rsidR="0098276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посебно одржати седн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ице на којима ће се разматрати И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звештај</w:t>
      </w:r>
      <w:r w:rsidR="00FA084C" w:rsidRP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FA084C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раду Националног механизма за пре</w:t>
      </w:r>
      <w:r w:rsidR="00FA084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венцију тортуре за 2017. годину и након разматрања И</w:t>
      </w:r>
      <w:r w:rsidR="00E9108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звештаја одбори ће поднети Народној скупштини извештај са предлогом закључака.</w:t>
      </w:r>
    </w:p>
    <w:p w:rsidR="004B19B3" w:rsidRPr="00E631C7" w:rsidRDefault="004B19B3" w:rsidP="00413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B19B3" w:rsidRPr="00E631C7" w:rsidRDefault="004B19B3" w:rsidP="004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Председавајући је подсетио присутне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Заштитник грађана Одбору за права детета, Одбору за правосуђе, државну управу и локалну самоуправи и Одбору за људска и мањинска права и равноправност полова доставио Извештај о раду Националног механизма за превенцију тортуте за 2017. </w:t>
      </w:r>
      <w:r w:rsidR="00850FA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одину</w:t>
      </w:r>
      <w:r w:rsidR="00850FA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6150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који је даље 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достављен путем електронске поште (12. децембра 2018. године) и у штампаном облику са прегледом аката (03 број 394 од 12. децембра 2018. године – писмом заменика генералног секретара</w:t>
      </w:r>
      <w:r w:rsidR="00850FAA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) </w:t>
      </w:r>
      <w:r w:rsidR="00461502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тако да су чланови три одбора имали прилике да се са садржином благовремено упознају.</w:t>
      </w:r>
    </w:p>
    <w:p w:rsidR="00E91089" w:rsidRPr="00E631C7" w:rsidRDefault="00E91089" w:rsidP="004137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40CA8" w:rsidRPr="00E631C7" w:rsidRDefault="00050E9C" w:rsidP="0004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631C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Прва тачка дневног реда</w:t>
      </w:r>
      <w:r w:rsidRPr="00E631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–</w:t>
      </w:r>
      <w:r w:rsidR="00040CA8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040CA8" w:rsidRPr="0044135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Разматрање Извештаја о раду Националног механизма за превенцију тортуре за 2017. годину, који је поднео Заштитник грађана (23 Број 02-3735/18 од 5. децембра 2018. године).</w:t>
      </w:r>
    </w:p>
    <w:p w:rsidR="00287F8A" w:rsidRPr="00E631C7" w:rsidRDefault="00287F8A" w:rsidP="00040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50E9C" w:rsidRPr="00E631C7" w:rsidRDefault="00287F8A" w:rsidP="0003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Уводно представљање Извештаја је поднела Оља Јовичић и укратко представила активности рада Националног механизма за превенцију тортуре у 2017. </w:t>
      </w:r>
      <w:r w:rsidR="00E527B7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</w:t>
      </w:r>
      <w:r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одини</w:t>
      </w:r>
      <w:r w:rsidR="00E527B7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са посебним освртном на </w:t>
      </w:r>
      <w:r w:rsidR="00EE71F9" w:rsidRPr="00E631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кључне моменте у Извештају.</w:t>
      </w:r>
    </w:p>
    <w:p w:rsidR="00EE71F9" w:rsidRPr="00E631C7" w:rsidRDefault="00EE71F9" w:rsidP="00032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50E9C" w:rsidRPr="00E631C7" w:rsidRDefault="00F84804" w:rsidP="00F64A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У дискусији је, испред Одбора за права детета, учествовала</w:t>
      </w:r>
      <w:r w:rsidR="00BC0893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народни посланик М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иланка Јевтовић Вукојичић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, члан Одбора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том приликом је указала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Извештај исцрпан и детаљан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Полазећи од тога 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Национални механизам за превенцију тортуре током 2017. године 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>извршио посете</w:t>
      </w:r>
      <w:r w:rsidR="001137BC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61 устано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>ви</w:t>
      </w:r>
      <w:r w:rsidR="00F0417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којим</w:t>
      </w:r>
      <w:r w:rsidR="00F64A08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су смештена лица лишена слободе</w:t>
      </w:r>
      <w:r w:rsidR="00F0417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E1CF5">
        <w:rPr>
          <w:rFonts w:ascii="Times New Roman" w:eastAsia="Calibri" w:hAnsi="Times New Roman" w:cs="Times New Roman"/>
          <w:sz w:val="24"/>
          <w:szCs w:val="24"/>
          <w:lang w:val="sr-Cyrl-CS"/>
        </w:rPr>
        <w:t>оценила је</w:t>
      </w:r>
      <w:r w:rsidR="00FE0D8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</w:t>
      </w:r>
      <w:r w:rsidR="007E1CF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FE0D8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то </w:t>
      </w:r>
      <w:r w:rsidR="007E1CF5">
        <w:rPr>
          <w:rFonts w:ascii="Times New Roman" w:eastAsia="Calibri" w:hAnsi="Times New Roman" w:cs="Times New Roman"/>
          <w:sz w:val="24"/>
          <w:szCs w:val="24"/>
          <w:lang w:val="sr-Cyrl-CS"/>
        </w:rPr>
        <w:t>допринело</w:t>
      </w:r>
      <w:r w:rsidR="00773284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још бољем квалитету Извештаја.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Мишљења је да је Република Србија постигла значајан напредак у владавини права и да кроз Извештај се може уочити да </w:t>
      </w:r>
      <w:r w:rsidR="007845E1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свом раду </w:t>
      </w:r>
      <w:r w:rsidR="00DE54DB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Заштитник грађана има превентивну улогу</w:t>
      </w:r>
      <w:r w:rsidR="00162C4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F7FB2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Осврнула се на део Извештаја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се односи на децу мигранте, односно на њихово потпуно укључивање и потпуну подршку </w:t>
      </w:r>
      <w:r w:rsidR="005B1B4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коју имају </w:t>
      </w:r>
      <w:r w:rsidR="000B4EC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од Републике Србије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, са освртом на њихов</w:t>
      </w:r>
      <w:r w:rsidR="00C42DBB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812A4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укључивање у основно-школско образовање и на подршку новорођеној деци и мајкама које су се породиле на територији Републике Србије.</w:t>
      </w:r>
      <w:r w:rsidR="00550B9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Поздравила је</w:t>
      </w:r>
      <w:r w:rsidR="001B5753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потенцирање</w:t>
      </w:r>
      <w:r w:rsidR="00C42DB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B5753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Извештају</w:t>
      </w:r>
      <w:r w:rsidR="00C42DB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840CA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присуства</w:t>
      </w:r>
      <w:r w:rsidR="00550B9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још веће психолошке подршке</w:t>
      </w:r>
      <w:r w:rsidR="006C7FE9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која је потребна</w:t>
      </w:r>
      <w:r w:rsidR="00550B9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2212D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мигрантима, а такође се осврнула и на Завод за васпитање деце и омладине у Нишу - Центар за прихват миграната, малолетних лица, миграната без пратње</w:t>
      </w:r>
      <w:r w:rsidR="005E5345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похвалила је унапређене смештајне капацитете, затим стручне раднике који су завршили обуке како би на адекватан начин изашли у сусрет потребама деце миграната, као и појачану набавку техничких капацитета.</w:t>
      </w:r>
    </w:p>
    <w:p w:rsidR="00F84804" w:rsidRDefault="00F84804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231E7" w:rsidRDefault="00B231E7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231E7" w:rsidRPr="00E631C7" w:rsidRDefault="00B231E7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50E9C" w:rsidRPr="00E631C7" w:rsidRDefault="00F84804" w:rsidP="00453D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Испред Одбора за правосуђе, државну управу и локалну самоуправу је учествовао народни посланик Неђо Јовановић, члан Одбора.</w:t>
      </w: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631C7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="00E9170E"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>Заједничка седница је завршена у 12,45</w:t>
      </w:r>
      <w:r w:rsidRPr="00E631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часова. </w:t>
      </w:r>
    </w:p>
    <w:p w:rsidR="00050E9C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231E7" w:rsidRPr="00E631C7" w:rsidRDefault="00B231E7" w:rsidP="0003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E9C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Саставни део овог записника чини препис обрађеног тонског снимка, вођен на </w:t>
      </w:r>
      <w:r w:rsidR="00E9170E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заједничкој </w:t>
      </w:r>
      <w:r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се</w:t>
      </w:r>
      <w:r w:rsidR="00E9170E"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дници о</w:t>
      </w:r>
      <w:r w:rsidRPr="00E631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дбора.</w:t>
      </w:r>
    </w:p>
    <w:p w:rsidR="00050E9C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50E9C" w:rsidRPr="00E631C7" w:rsidRDefault="00050E9C" w:rsidP="00032C5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50E9C" w:rsidRPr="00E631C7" w:rsidRDefault="00050E9C" w:rsidP="00032C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50E9C" w:rsidRPr="00E631C7" w:rsidRDefault="00050E9C" w:rsidP="00032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СЕКРЕТАР ОДБОРА                       </w:t>
      </w:r>
      <w:r w:rsidR="00E9170E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ЗАМЕНИК ПРЕДСЕДНИКА ОДБОРА</w:t>
      </w:r>
    </w:p>
    <w:p w:rsidR="00050E9C" w:rsidRPr="00E631C7" w:rsidRDefault="00050E9C" w:rsidP="00032C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</w:p>
    <w:p w:rsidR="00816519" w:rsidRPr="00E631C7" w:rsidRDefault="00050E9C" w:rsidP="00383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Јелена Ђорић                                                    </w:t>
      </w:r>
      <w:r w:rsidR="00E9170E"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</w:t>
      </w:r>
      <w:r w:rsidRPr="00E631C7">
        <w:rPr>
          <w:rFonts w:ascii="Times New Roman" w:eastAsia="Calibri" w:hAnsi="Times New Roman" w:cs="Times New Roman"/>
          <w:sz w:val="24"/>
          <w:szCs w:val="24"/>
          <w:lang w:val="sr-Cyrl-CS"/>
        </w:rPr>
        <w:t>Нада Лазић</w:t>
      </w:r>
    </w:p>
    <w:p w:rsidR="00816519" w:rsidRPr="00E631C7" w:rsidRDefault="00816519" w:rsidP="0003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6519" w:rsidRPr="00E631C7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AE" w:rsidRDefault="00BD21AE">
      <w:pPr>
        <w:spacing w:after="0" w:line="240" w:lineRule="auto"/>
      </w:pPr>
      <w:r>
        <w:separator/>
      </w:r>
    </w:p>
  </w:endnote>
  <w:endnote w:type="continuationSeparator" w:id="0">
    <w:p w:rsidR="00BD21AE" w:rsidRDefault="00BD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D2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50E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3E99">
      <w:rPr>
        <w:noProof/>
      </w:rPr>
      <w:t>1</w:t>
    </w:r>
    <w:r>
      <w:rPr>
        <w:noProof/>
      </w:rPr>
      <w:fldChar w:fldCharType="end"/>
    </w:r>
  </w:p>
  <w:p w:rsidR="00A25D71" w:rsidRDefault="00BD2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D2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AE" w:rsidRDefault="00BD21AE">
      <w:pPr>
        <w:spacing w:after="0" w:line="240" w:lineRule="auto"/>
      </w:pPr>
      <w:r>
        <w:separator/>
      </w:r>
    </w:p>
  </w:footnote>
  <w:footnote w:type="continuationSeparator" w:id="0">
    <w:p w:rsidR="00BD21AE" w:rsidRDefault="00BD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D2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D2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D2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32C50"/>
    <w:rsid w:val="00040CA8"/>
    <w:rsid w:val="00050E9C"/>
    <w:rsid w:val="000600F5"/>
    <w:rsid w:val="00062126"/>
    <w:rsid w:val="0006758E"/>
    <w:rsid w:val="00082C0A"/>
    <w:rsid w:val="000B4EC5"/>
    <w:rsid w:val="000C27A2"/>
    <w:rsid w:val="000D7EAC"/>
    <w:rsid w:val="000F7FB2"/>
    <w:rsid w:val="001137BC"/>
    <w:rsid w:val="00162C4D"/>
    <w:rsid w:val="00163FFA"/>
    <w:rsid w:val="0017394C"/>
    <w:rsid w:val="001B5753"/>
    <w:rsid w:val="001E4EF6"/>
    <w:rsid w:val="001F1728"/>
    <w:rsid w:val="00230635"/>
    <w:rsid w:val="00287F8A"/>
    <w:rsid w:val="002D366D"/>
    <w:rsid w:val="00340841"/>
    <w:rsid w:val="00364DB3"/>
    <w:rsid w:val="00383E99"/>
    <w:rsid w:val="003B0464"/>
    <w:rsid w:val="003B67B4"/>
    <w:rsid w:val="003D2AC4"/>
    <w:rsid w:val="003D4908"/>
    <w:rsid w:val="00413788"/>
    <w:rsid w:val="0044135A"/>
    <w:rsid w:val="00441E13"/>
    <w:rsid w:val="00453DAB"/>
    <w:rsid w:val="00461502"/>
    <w:rsid w:val="004A1115"/>
    <w:rsid w:val="004A2D58"/>
    <w:rsid w:val="004A4678"/>
    <w:rsid w:val="004B19B3"/>
    <w:rsid w:val="00550B9D"/>
    <w:rsid w:val="005B1B47"/>
    <w:rsid w:val="005C14B5"/>
    <w:rsid w:val="005E37C6"/>
    <w:rsid w:val="005E5345"/>
    <w:rsid w:val="005F4464"/>
    <w:rsid w:val="006277D7"/>
    <w:rsid w:val="006627B2"/>
    <w:rsid w:val="006A4767"/>
    <w:rsid w:val="006C7FE9"/>
    <w:rsid w:val="006F7642"/>
    <w:rsid w:val="00733998"/>
    <w:rsid w:val="00743ED2"/>
    <w:rsid w:val="00773284"/>
    <w:rsid w:val="007845E1"/>
    <w:rsid w:val="007E1CF5"/>
    <w:rsid w:val="007F2E30"/>
    <w:rsid w:val="008079C0"/>
    <w:rsid w:val="008106FA"/>
    <w:rsid w:val="00812A4A"/>
    <w:rsid w:val="00816519"/>
    <w:rsid w:val="008406CD"/>
    <w:rsid w:val="00850FAA"/>
    <w:rsid w:val="008718FE"/>
    <w:rsid w:val="008809CF"/>
    <w:rsid w:val="0098276D"/>
    <w:rsid w:val="009D6BDF"/>
    <w:rsid w:val="00A002E4"/>
    <w:rsid w:val="00A4244C"/>
    <w:rsid w:val="00A737C1"/>
    <w:rsid w:val="00AA332F"/>
    <w:rsid w:val="00AD0431"/>
    <w:rsid w:val="00AD1D36"/>
    <w:rsid w:val="00AD24CE"/>
    <w:rsid w:val="00B2212D"/>
    <w:rsid w:val="00B231E7"/>
    <w:rsid w:val="00B42AB3"/>
    <w:rsid w:val="00B840CA"/>
    <w:rsid w:val="00B96A68"/>
    <w:rsid w:val="00BC0893"/>
    <w:rsid w:val="00BC724D"/>
    <w:rsid w:val="00BD21AE"/>
    <w:rsid w:val="00C15CC0"/>
    <w:rsid w:val="00C42DBB"/>
    <w:rsid w:val="00C512CD"/>
    <w:rsid w:val="00C76C98"/>
    <w:rsid w:val="00CE2D43"/>
    <w:rsid w:val="00CE4F0E"/>
    <w:rsid w:val="00CF7036"/>
    <w:rsid w:val="00D6125A"/>
    <w:rsid w:val="00D9680E"/>
    <w:rsid w:val="00DD4D9A"/>
    <w:rsid w:val="00DE54DB"/>
    <w:rsid w:val="00E527B7"/>
    <w:rsid w:val="00E631C7"/>
    <w:rsid w:val="00E757D4"/>
    <w:rsid w:val="00E91089"/>
    <w:rsid w:val="00E9170E"/>
    <w:rsid w:val="00EE71F9"/>
    <w:rsid w:val="00F0417A"/>
    <w:rsid w:val="00F64A08"/>
    <w:rsid w:val="00F70B45"/>
    <w:rsid w:val="00F84804"/>
    <w:rsid w:val="00FA084C"/>
    <w:rsid w:val="00FA4F40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05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E9C"/>
  </w:style>
  <w:style w:type="paragraph" w:styleId="Footer">
    <w:name w:val="footer"/>
    <w:basedOn w:val="Normal"/>
    <w:link w:val="FooterChar"/>
    <w:uiPriority w:val="99"/>
    <w:semiHidden/>
    <w:unhideWhenUsed/>
    <w:rsid w:val="0005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E9C"/>
  </w:style>
  <w:style w:type="paragraph" w:styleId="ListParagraph">
    <w:name w:val="List Paragraph"/>
    <w:basedOn w:val="Normal"/>
    <w:uiPriority w:val="34"/>
    <w:qFormat/>
    <w:rsid w:val="00441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05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E9C"/>
  </w:style>
  <w:style w:type="paragraph" w:styleId="Footer">
    <w:name w:val="footer"/>
    <w:basedOn w:val="Normal"/>
    <w:link w:val="FooterChar"/>
    <w:uiPriority w:val="99"/>
    <w:semiHidden/>
    <w:unhideWhenUsed/>
    <w:rsid w:val="0005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E9C"/>
  </w:style>
  <w:style w:type="paragraph" w:styleId="ListParagraph">
    <w:name w:val="List Paragraph"/>
    <w:basedOn w:val="Normal"/>
    <w:uiPriority w:val="34"/>
    <w:qFormat/>
    <w:rsid w:val="00441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8DD9-3029-4E11-BAC0-D3E10AA4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Olgica Stojković Bošković</cp:lastModifiedBy>
  <cp:revision>2</cp:revision>
  <cp:lastPrinted>2018-12-19T11:27:00Z</cp:lastPrinted>
  <dcterms:created xsi:type="dcterms:W3CDTF">2020-02-12T09:35:00Z</dcterms:created>
  <dcterms:modified xsi:type="dcterms:W3CDTF">2020-02-12T09:35:00Z</dcterms:modified>
</cp:coreProperties>
</file>